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15B65">
      <w:pPr>
        <w:spacing w:line="588" w:lineRule="exact"/>
        <w:rPr>
          <w:rFonts w:ascii="黑体" w:hAnsi="黑体" w:eastAsia="黑体" w:cs="Times New Roman"/>
          <w:spacing w:val="-2"/>
          <w:sz w:val="28"/>
          <w:szCs w:val="28"/>
        </w:rPr>
      </w:pPr>
      <w:r>
        <w:rPr>
          <w:rFonts w:hint="eastAsia" w:ascii="黑体" w:hAnsi="黑体" w:eastAsia="黑体" w:cs="Times New Roman"/>
          <w:spacing w:val="-2"/>
          <w:sz w:val="32"/>
          <w:szCs w:val="28"/>
        </w:rPr>
        <w:t xml:space="preserve">附表 </w:t>
      </w:r>
    </w:p>
    <w:p w14:paraId="28A56531">
      <w:pPr>
        <w:spacing w:line="588" w:lineRule="exact"/>
        <w:jc w:val="center"/>
        <w:rPr>
          <w:rFonts w:ascii="方正小标宋_GBK" w:hAnsi="Times New Roman" w:eastAsia="方正小标宋_GBK" w:cs="Times New Roman"/>
          <w:spacing w:val="-2"/>
          <w:sz w:val="36"/>
          <w:szCs w:val="28"/>
        </w:rPr>
      </w:pPr>
      <w:r>
        <w:rPr>
          <w:rFonts w:hint="eastAsia" w:ascii="方正小标宋_GBK" w:hAnsi="Times New Roman" w:eastAsia="方正小标宋_GBK" w:cs="Times New Roman"/>
          <w:spacing w:val="-2"/>
          <w:sz w:val="36"/>
          <w:szCs w:val="28"/>
        </w:rPr>
        <w:t>纳入2019年国家财政补贴规模户用光伏项目</w:t>
      </w:r>
    </w:p>
    <w:p w14:paraId="133B9D4C">
      <w:pPr>
        <w:spacing w:line="588" w:lineRule="exact"/>
        <w:jc w:val="center"/>
        <w:rPr>
          <w:rFonts w:ascii="方正小标宋_GBK" w:hAnsi="Times New Roman" w:eastAsia="方正小标宋_GBK" w:cs="Times New Roman"/>
          <w:spacing w:val="-2"/>
          <w:sz w:val="28"/>
          <w:szCs w:val="28"/>
        </w:rPr>
      </w:pPr>
      <w:r>
        <w:rPr>
          <w:rFonts w:hint="eastAsia" w:ascii="方正小标宋_GBK" w:hAnsi="Times New Roman" w:eastAsia="方正小标宋_GBK" w:cs="Times New Roman"/>
          <w:spacing w:val="-2"/>
          <w:sz w:val="36"/>
          <w:szCs w:val="28"/>
        </w:rPr>
        <w:t>装机容量统计表</w:t>
      </w:r>
    </w:p>
    <w:p w14:paraId="7E2F01D6">
      <w:pPr>
        <w:spacing w:line="588" w:lineRule="exact"/>
        <w:jc w:val="center"/>
        <w:rPr>
          <w:rFonts w:ascii="仿宋_GB2312" w:hAnsi="Times New Roman" w:eastAsia="仿宋_GB2312" w:cs="Times New Roman"/>
          <w:spacing w:val="-2"/>
          <w:sz w:val="28"/>
          <w:szCs w:val="28"/>
        </w:rPr>
      </w:pPr>
      <w:r>
        <w:rPr>
          <w:rFonts w:hint="eastAsia" w:ascii="仿宋_GB2312" w:hAnsi="Times New Roman" w:eastAsia="仿宋_GB2312" w:cs="Times New Roman"/>
          <w:spacing w:val="-2"/>
          <w:sz w:val="28"/>
          <w:szCs w:val="28"/>
        </w:rPr>
        <w:t>（截至2019年7月31日）</w:t>
      </w:r>
    </w:p>
    <w:p w14:paraId="2CEEA1C2">
      <w:pPr>
        <w:jc w:val="right"/>
        <w:rPr>
          <w:rFonts w:ascii="仿宋_GB2312" w:hAnsi="Times New Roman" w:eastAsia="仿宋_GB2312" w:cs="Times New Roman"/>
          <w:spacing w:val="-2"/>
          <w:sz w:val="28"/>
          <w:szCs w:val="28"/>
        </w:rPr>
      </w:pPr>
      <w:r>
        <w:rPr>
          <w:rFonts w:hint="eastAsia" w:ascii="仿宋_GB2312" w:hAnsi="Times New Roman" w:eastAsia="仿宋_GB2312" w:cs="Times New Roman"/>
          <w:spacing w:val="-2"/>
          <w:sz w:val="28"/>
          <w:szCs w:val="28"/>
        </w:rPr>
        <w:t>单位：万千瓦</w:t>
      </w:r>
    </w:p>
    <w:tbl>
      <w:tblPr>
        <w:tblStyle w:val="2"/>
        <w:tblW w:w="8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2427"/>
        <w:gridCol w:w="2084"/>
        <w:gridCol w:w="2268"/>
      </w:tblGrid>
      <w:tr w14:paraId="27523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tblHeader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24163"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C3916"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66934"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2019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年</w:t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7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月新纳入国家财政补贴户用光伏项目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431CB"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截至</w:t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2019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年</w:t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7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szCs w:val="21"/>
              </w:rPr>
              <w:t>月底纳入国家财政补贴户用光伏项目</w:t>
            </w:r>
          </w:p>
        </w:tc>
      </w:tr>
      <w:tr w14:paraId="1C60B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4E30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E6A0D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FB1B6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0.063897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829CD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3.564424</w:t>
            </w:r>
          </w:p>
        </w:tc>
      </w:tr>
      <w:tr w14:paraId="728AE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95FDD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14FA1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天津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5FBE6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0.411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43BDD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0.580</w:t>
            </w:r>
          </w:p>
        </w:tc>
      </w:tr>
      <w:tr w14:paraId="11A14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30C9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98EE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河北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1A6A8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7.613066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3B6D1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40.469646</w:t>
            </w:r>
          </w:p>
        </w:tc>
      </w:tr>
      <w:tr w14:paraId="3CD61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4883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B1C75"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其中：河北南网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6F43A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7.20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C2445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33.17 </w:t>
            </w:r>
          </w:p>
        </w:tc>
      </w:tr>
      <w:tr w14:paraId="586E1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018D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47E1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冀北电网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FC3A1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0.413662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C010D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7.302625</w:t>
            </w:r>
          </w:p>
        </w:tc>
      </w:tr>
      <w:tr w14:paraId="19A9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CE3A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67D221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CB5F66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1.289771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5A2578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13.1306215</w:t>
            </w:r>
          </w:p>
        </w:tc>
      </w:tr>
      <w:tr w14:paraId="78E8F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E19E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1BDE1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96BF9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0.119020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2A228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2.025850 </w:t>
            </w:r>
          </w:p>
        </w:tc>
      </w:tr>
      <w:tr w14:paraId="0E5AF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7233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C6B1E"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其中：蒙西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D6BF1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0.003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C70A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0.133783</w:t>
            </w:r>
          </w:p>
        </w:tc>
      </w:tr>
      <w:tr w14:paraId="29E7A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59CD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78F0F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蒙东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E2E98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0.11602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E95E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1.892067</w:t>
            </w:r>
          </w:p>
        </w:tc>
      </w:tr>
      <w:tr w14:paraId="3A7E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BFCB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902EB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76A3AA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0.4055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F96CF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3.7648</w:t>
            </w:r>
          </w:p>
        </w:tc>
      </w:tr>
      <w:tr w14:paraId="1AE35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7E74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F6BD73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吉林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B88B22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0.133081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95F11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1.3613133</w:t>
            </w:r>
          </w:p>
        </w:tc>
      </w:tr>
      <w:tr w14:paraId="0CD55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E70A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72BD4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B919CD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 xml:space="preserve">0.0384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F6B5C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 xml:space="preserve">0.8609 </w:t>
            </w:r>
          </w:p>
        </w:tc>
      </w:tr>
      <w:tr w14:paraId="08D73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F4B0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E715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21F73B5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0.2055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F8EFB9E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3.6449</w:t>
            </w:r>
          </w:p>
        </w:tc>
      </w:tr>
      <w:tr w14:paraId="576C1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1276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F1C2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江苏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C7C413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 xml:space="preserve">1.8031639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F2E332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 xml:space="preserve">11.1593344 </w:t>
            </w:r>
          </w:p>
        </w:tc>
      </w:tr>
      <w:tr w14:paraId="26CCD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3BAC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5B05A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浙江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F5A6D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2.9892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B0949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26.4262 </w:t>
            </w:r>
          </w:p>
        </w:tc>
      </w:tr>
      <w:tr w14:paraId="034A6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DF8B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461ED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安徽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50400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1.61722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2AD6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9.63722</w:t>
            </w:r>
          </w:p>
        </w:tc>
      </w:tr>
      <w:tr w14:paraId="6527B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CE2E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F623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福建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708B8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0.7827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475AD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4.5106 </w:t>
            </w:r>
          </w:p>
        </w:tc>
      </w:tr>
      <w:tr w14:paraId="1583E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F471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966BA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江西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4CA00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0.4949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DBD5C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5.2072</w:t>
            </w:r>
          </w:p>
        </w:tc>
      </w:tr>
      <w:tr w14:paraId="5A34E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43FC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36B1A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657DCBF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19.7179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109DE6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81.1522</w:t>
            </w:r>
          </w:p>
        </w:tc>
      </w:tr>
      <w:tr w14:paraId="0335C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91C2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D506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河南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33CBF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6.1993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58DED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23.8286 </w:t>
            </w:r>
          </w:p>
        </w:tc>
      </w:tr>
      <w:tr w14:paraId="0A35D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CBD9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573AD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湖北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6C650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0.37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9EB89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2.88</w:t>
            </w:r>
          </w:p>
        </w:tc>
      </w:tr>
      <w:tr w14:paraId="5341F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8A00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A006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C6F60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1.3045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AA37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7.7331</w:t>
            </w:r>
          </w:p>
        </w:tc>
      </w:tr>
      <w:tr w14:paraId="341A2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1753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D7A15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重庆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BECA5E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0.010244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F5188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0.258285</w:t>
            </w:r>
          </w:p>
        </w:tc>
      </w:tr>
      <w:tr w14:paraId="323F7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995E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0F405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四川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77FB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0.3926915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04057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0.8447965</w:t>
            </w:r>
          </w:p>
        </w:tc>
      </w:tr>
      <w:tr w14:paraId="4DEB5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2530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A90C3F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4E3DB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0.692597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3AE8B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3.277233</w:t>
            </w:r>
          </w:p>
        </w:tc>
      </w:tr>
      <w:tr w14:paraId="2E196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D6A1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B942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甘肃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104E9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0.06131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C0EF23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2.2936955</w:t>
            </w:r>
          </w:p>
        </w:tc>
      </w:tr>
      <w:tr w14:paraId="4F893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6B40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22C9D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青海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A2BF48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0.028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CCE0861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0.4205335</w:t>
            </w:r>
          </w:p>
        </w:tc>
      </w:tr>
      <w:tr w14:paraId="625AF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B1A4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B31C13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宁夏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E7655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0.0302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9B08EF">
            <w:pPr>
              <w:jc w:val="center"/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-2"/>
                <w:sz w:val="24"/>
                <w:szCs w:val="24"/>
              </w:rPr>
              <w:t>0.4755</w:t>
            </w:r>
          </w:p>
        </w:tc>
      </w:tr>
      <w:tr w14:paraId="1CAFE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E29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B5856"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新疆维吾尔自治区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（含兵团）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C52D4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0.0125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11710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0.1165</w:t>
            </w:r>
          </w:p>
        </w:tc>
      </w:tr>
      <w:tr w14:paraId="4A983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EED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9C911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4"/>
                <w:szCs w:val="24"/>
              </w:rPr>
              <w:t>广东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4504C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0.8779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94F49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15.8084 </w:t>
            </w:r>
          </w:p>
        </w:tc>
      </w:tr>
      <w:tr w14:paraId="3092D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DD4E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C2059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4"/>
                <w:szCs w:val="24"/>
              </w:rPr>
              <w:t>广西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2A7AF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0.1758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0FFFDB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2.1589 </w:t>
            </w:r>
          </w:p>
        </w:tc>
      </w:tr>
      <w:tr w14:paraId="223C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FD4A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3952A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4"/>
                <w:szCs w:val="24"/>
              </w:rPr>
              <w:t>云南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ED058A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0.1564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27667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1.3762 </w:t>
            </w:r>
          </w:p>
        </w:tc>
      </w:tr>
      <w:tr w14:paraId="76933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9FD7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E720AE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4"/>
                <w:szCs w:val="24"/>
              </w:rPr>
              <w:t>贵州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9BE57D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0.008422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EC2D12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 xml:space="preserve">0.096032 </w:t>
            </w:r>
          </w:p>
        </w:tc>
      </w:tr>
      <w:tr w14:paraId="718F0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858D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E67DB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4"/>
                <w:szCs w:val="24"/>
              </w:rPr>
              <w:t>海南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40068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0.387322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71DCA">
            <w:pPr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  <w:t>0.661747</w:t>
            </w:r>
          </w:p>
        </w:tc>
      </w:tr>
      <w:tr w14:paraId="77201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200E0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FF5FF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48.391560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86376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pacing w:val="-2"/>
                <w:sz w:val="24"/>
                <w:szCs w:val="24"/>
              </w:rPr>
              <w:t>269.724667</w:t>
            </w:r>
          </w:p>
        </w:tc>
      </w:tr>
    </w:tbl>
    <w:p w14:paraId="0CF901C8">
      <w:pPr>
        <w:rPr>
          <w:rFonts w:ascii="仿宋_GB2312" w:hAnsi="Times New Roman" w:eastAsia="仿宋_GB2312" w:cs="Times New Roman"/>
          <w:spacing w:val="-2"/>
          <w:sz w:val="24"/>
          <w:szCs w:val="28"/>
        </w:rPr>
      </w:pPr>
      <w:r>
        <w:rPr>
          <w:rFonts w:hint="eastAsia" w:ascii="仿宋_GB2312" w:hAnsi="Times New Roman" w:eastAsia="仿宋_GB2312" w:cs="Times New Roman"/>
          <w:spacing w:val="-2"/>
          <w:sz w:val="24"/>
          <w:szCs w:val="28"/>
        </w:rPr>
        <w:t xml:space="preserve">注：1.吉林、黑龙江、上海、四川、陕西、广西六个省份根据实际情况对6月底 </w:t>
      </w:r>
    </w:p>
    <w:p w14:paraId="30B50AC5">
      <w:pPr>
        <w:ind w:firstLine="708" w:firstLineChars="300"/>
        <w:rPr>
          <w:rFonts w:ascii="仿宋_GB2312" w:hAnsi="Times New Roman" w:eastAsia="仿宋_GB2312" w:cs="Times New Roman"/>
          <w:spacing w:val="-2"/>
          <w:sz w:val="24"/>
          <w:szCs w:val="28"/>
        </w:rPr>
      </w:pPr>
      <w:r>
        <w:rPr>
          <w:rFonts w:hint="eastAsia" w:ascii="仿宋_GB2312" w:hAnsi="Times New Roman" w:eastAsia="仿宋_GB2312" w:cs="Times New Roman"/>
          <w:spacing w:val="-2"/>
          <w:sz w:val="24"/>
          <w:szCs w:val="28"/>
        </w:rPr>
        <w:t>前纳入财政补贴户用光伏项目进行了修正，具体项目信息见各省公布情况</w:t>
      </w:r>
    </w:p>
    <w:p w14:paraId="79567D7C">
      <w:pPr>
        <w:ind w:firstLine="472" w:firstLineChars="200"/>
        <w:rPr>
          <w:rFonts w:ascii="仿宋_GB2312" w:hAnsi="Times New Roman" w:eastAsia="仿宋_GB2312" w:cs="Times New Roman"/>
          <w:spacing w:val="-2"/>
          <w:sz w:val="24"/>
          <w:szCs w:val="28"/>
        </w:rPr>
      </w:pPr>
      <w:r>
        <w:rPr>
          <w:rFonts w:hint="eastAsia" w:ascii="仿宋_GB2312" w:hAnsi="Times New Roman" w:eastAsia="仿宋_GB2312" w:cs="Times New Roman"/>
          <w:spacing w:val="-2"/>
          <w:sz w:val="24"/>
          <w:szCs w:val="28"/>
        </w:rPr>
        <w:t>2.西藏无纳入2019年财政补贴规模户用光伏项目，未报送</w:t>
      </w:r>
    </w:p>
    <w:p w14:paraId="43B1FFFA">
      <w:pPr>
        <w:ind w:firstLine="472" w:firstLineChars="200"/>
        <w:rPr>
          <w:rFonts w:ascii="仿宋_GB2312" w:hAnsi="Times New Roman" w:eastAsia="仿宋_GB2312" w:cs="Times New Roman"/>
          <w:spacing w:val="-2"/>
          <w:sz w:val="24"/>
          <w:szCs w:val="28"/>
        </w:rPr>
      </w:pPr>
    </w:p>
    <w:p w14:paraId="33CE12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6EE57196"/>
    <w:rsid w:val="739F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829</Characters>
  <Lines>0</Lines>
  <Paragraphs>0</Paragraphs>
  <TotalTime>0</TotalTime>
  <ScaleCrop>false</ScaleCrop>
  <LinksUpToDate>false</LinksUpToDate>
  <CharactersWithSpaces>854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DELL</cp:lastModifiedBy>
  <dcterms:modified xsi:type="dcterms:W3CDTF">2024-09-19T01:36:55Z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38B6311019D84F0CA34309BDCC8320C3_12</vt:lpwstr>
  </property>
</Properties>
</file>