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华文中宋" w:eastAsia="黑体"/>
          <w:sz w:val="32"/>
          <w:szCs w:val="32"/>
        </w:rPr>
      </w:pPr>
      <w:r>
        <w:rPr>
          <w:rFonts w:hint="eastAsia" w:ascii="黑体" w:hAnsi="华文中宋" w:eastAsia="黑体"/>
          <w:sz w:val="32"/>
          <w:szCs w:val="32"/>
        </w:rPr>
        <w:t>附  件：</w:t>
      </w:r>
    </w:p>
    <w:p>
      <w:pPr>
        <w:rPr>
          <w:rFonts w:ascii="华文中宋" w:hAnsi="华文中宋" w:eastAsia="华文中宋"/>
          <w:b/>
          <w:sz w:val="36"/>
          <w:szCs w:val="36"/>
        </w:rPr>
      </w:pPr>
    </w:p>
    <w:p>
      <w:pPr>
        <w:jc w:val="center"/>
        <w:rPr>
          <w:rFonts w:ascii="华文中宋" w:hAnsi="华文中宋" w:eastAsia="华文中宋"/>
          <w:b/>
          <w:sz w:val="36"/>
          <w:szCs w:val="36"/>
        </w:rPr>
      </w:pPr>
      <w:r>
        <w:rPr>
          <w:rFonts w:hint="eastAsia" w:ascii="华文中宋" w:hAnsi="华文中宋" w:eastAsia="华文中宋"/>
          <w:b/>
          <w:sz w:val="36"/>
          <w:szCs w:val="36"/>
        </w:rPr>
        <w:t>全国创新争先奖候选人汇总表</w:t>
      </w:r>
    </w:p>
    <w:p>
      <w:pPr>
        <w:rPr>
          <w:rFonts w:ascii="黑体" w:hAnsi="华文中宋" w:eastAsia="黑体"/>
          <w:sz w:val="32"/>
          <w:szCs w:val="32"/>
        </w:rPr>
      </w:pPr>
    </w:p>
    <w:tbl>
      <w:tblPr>
        <w:tblStyle w:val="3"/>
        <w:tblW w:w="8521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992"/>
        <w:gridCol w:w="1701"/>
        <w:gridCol w:w="1701"/>
        <w:gridCol w:w="1418"/>
        <w:gridCol w:w="1892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jc w:val="center"/>
              <w:rPr>
                <w:rFonts w:ascii="华文中宋" w:hAnsi="华文中宋" w:eastAsia="华文中宋"/>
                <w:b/>
                <w:szCs w:val="21"/>
              </w:rPr>
            </w:pPr>
            <w:r>
              <w:rPr>
                <w:rFonts w:hint="eastAsia" w:ascii="华文中宋" w:hAnsi="华文中宋" w:eastAsia="华文中宋"/>
                <w:b/>
                <w:szCs w:val="21"/>
              </w:rPr>
              <w:t>序号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华文中宋" w:hAnsi="华文中宋" w:eastAsia="华文中宋"/>
                <w:b/>
                <w:szCs w:val="21"/>
              </w:rPr>
            </w:pPr>
            <w:r>
              <w:rPr>
                <w:rFonts w:hint="eastAsia" w:ascii="华文中宋" w:hAnsi="华文中宋" w:eastAsia="华文中宋"/>
                <w:b/>
                <w:szCs w:val="21"/>
              </w:rPr>
              <w:t>姓名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华文中宋" w:hAnsi="华文中宋" w:eastAsia="华文中宋"/>
                <w:b/>
                <w:szCs w:val="21"/>
              </w:rPr>
            </w:pPr>
            <w:r>
              <w:rPr>
                <w:rFonts w:hint="eastAsia" w:ascii="华文中宋" w:hAnsi="华文中宋" w:eastAsia="华文中宋"/>
                <w:b/>
                <w:szCs w:val="21"/>
              </w:rPr>
              <w:t>工作单位及职务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华文中宋" w:hAnsi="华文中宋" w:eastAsia="华文中宋"/>
                <w:b/>
                <w:szCs w:val="21"/>
              </w:rPr>
            </w:pPr>
            <w:r>
              <w:rPr>
                <w:rFonts w:hint="eastAsia" w:ascii="华文中宋" w:hAnsi="华文中宋" w:eastAsia="华文中宋"/>
                <w:b/>
                <w:szCs w:val="21"/>
              </w:rPr>
              <w:t>专业技术职务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华文中宋" w:hAnsi="华文中宋" w:eastAsia="华文中宋"/>
                <w:b/>
                <w:szCs w:val="21"/>
              </w:rPr>
            </w:pPr>
            <w:r>
              <w:rPr>
                <w:rFonts w:hint="eastAsia" w:ascii="华文中宋" w:hAnsi="华文中宋" w:eastAsia="华文中宋"/>
                <w:b/>
                <w:szCs w:val="21"/>
              </w:rPr>
              <w:t>学科领域</w:t>
            </w:r>
          </w:p>
        </w:tc>
        <w:tc>
          <w:tcPr>
            <w:tcW w:w="1892" w:type="dxa"/>
            <w:vAlign w:val="center"/>
          </w:tcPr>
          <w:p>
            <w:pPr>
              <w:jc w:val="center"/>
              <w:rPr>
                <w:rFonts w:ascii="华文中宋" w:hAnsi="华文中宋" w:eastAsia="华文中宋"/>
                <w:b/>
                <w:szCs w:val="21"/>
              </w:rPr>
            </w:pPr>
            <w:r>
              <w:rPr>
                <w:rFonts w:hint="eastAsia" w:ascii="华文中宋" w:hAnsi="华文中宋" w:eastAsia="华文中宋"/>
                <w:b/>
                <w:szCs w:val="21"/>
              </w:rPr>
              <w:t>推荐领域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jc w:val="center"/>
              <w:rPr>
                <w:rFonts w:ascii="仿宋_GB2312" w:hAnsi="华文中宋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华文中宋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_GB2312" w:hAnsi="华文中宋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华文中宋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林枫</w:t>
            </w:r>
          </w:p>
        </w:tc>
        <w:tc>
          <w:tcPr>
            <w:tcW w:w="1701" w:type="dxa"/>
            <w:vAlign w:val="center"/>
          </w:tcPr>
          <w:p>
            <w:pPr>
              <w:rPr>
                <w:rFonts w:ascii="仿宋_GB2312" w:hAnsi="华文中宋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华文中宋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中国船舶集团有限公司第七〇三研究所</w:t>
            </w:r>
            <w:r>
              <w:rPr>
                <w:rFonts w:hint="eastAsia" w:ascii="仿宋_GB2312" w:hAnsi="华文中宋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仿宋_GB2312" w:hAnsi="华文中宋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所长</w:t>
            </w:r>
          </w:p>
        </w:tc>
        <w:tc>
          <w:tcPr>
            <w:tcW w:w="1701" w:type="dxa"/>
            <w:vAlign w:val="center"/>
          </w:tcPr>
          <w:p>
            <w:pPr>
              <w:rPr>
                <w:rFonts w:ascii="仿宋_GB2312" w:hAnsi="华文中宋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华文中宋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研究员级高级工程师</w:t>
            </w:r>
          </w:p>
        </w:tc>
        <w:tc>
          <w:tcPr>
            <w:tcW w:w="1418" w:type="dxa"/>
            <w:vAlign w:val="center"/>
          </w:tcPr>
          <w:p>
            <w:pPr>
              <w:rPr>
                <w:rFonts w:ascii="仿宋_GB2312" w:hAnsi="华文中宋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华文中宋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动力机械工程</w:t>
            </w:r>
          </w:p>
        </w:tc>
        <w:tc>
          <w:tcPr>
            <w:tcW w:w="1892" w:type="dxa"/>
            <w:vAlign w:val="center"/>
          </w:tcPr>
          <w:p>
            <w:pPr>
              <w:rPr>
                <w:rFonts w:ascii="仿宋_GB2312" w:hAnsi="华文中宋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华文中宋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重大装备和工程攻关</w:t>
            </w:r>
            <w:r>
              <w:rPr>
                <w:rFonts w:hint="eastAsia" w:ascii="仿宋_GB2312" w:hAnsi="华文中宋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ascii="仿宋_GB2312" w:hAnsi="华文中宋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重大工程与装备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jc w:val="center"/>
              <w:rPr>
                <w:rFonts w:ascii="仿宋_GB2312" w:hAnsi="华文中宋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华文中宋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_GB2312" w:hAnsi="华文中宋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华文中宋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胡素云</w:t>
            </w:r>
          </w:p>
        </w:tc>
        <w:tc>
          <w:tcPr>
            <w:tcW w:w="1701" w:type="dxa"/>
            <w:vAlign w:val="center"/>
          </w:tcPr>
          <w:p>
            <w:pPr>
              <w:rPr>
                <w:rFonts w:ascii="仿宋_GB2312" w:hAnsi="华文中宋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华文中宋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中国石油勘探开发研究院</w:t>
            </w:r>
            <w:r>
              <w:rPr>
                <w:rFonts w:hint="eastAsia" w:ascii="仿宋_GB2312" w:hAnsi="华文中宋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仿宋_GB2312" w:hAnsi="华文中宋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总地质师</w:t>
            </w:r>
          </w:p>
        </w:tc>
        <w:tc>
          <w:tcPr>
            <w:tcW w:w="1701" w:type="dxa"/>
            <w:vAlign w:val="center"/>
          </w:tcPr>
          <w:p>
            <w:pPr>
              <w:rPr>
                <w:rFonts w:ascii="仿宋_GB2312" w:hAnsi="华文中宋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华文中宋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教授级高级工程师</w:t>
            </w:r>
          </w:p>
        </w:tc>
        <w:tc>
          <w:tcPr>
            <w:tcW w:w="1418" w:type="dxa"/>
            <w:vAlign w:val="center"/>
          </w:tcPr>
          <w:p>
            <w:pPr>
              <w:rPr>
                <w:rFonts w:ascii="仿宋_GB2312" w:hAnsi="华文中宋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华文中宋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一次能源</w:t>
            </w:r>
          </w:p>
        </w:tc>
        <w:tc>
          <w:tcPr>
            <w:tcW w:w="1892" w:type="dxa"/>
            <w:vAlign w:val="center"/>
          </w:tcPr>
          <w:p>
            <w:pPr>
              <w:rPr>
                <w:rFonts w:ascii="仿宋_GB2312" w:hAnsi="华文中宋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华文中宋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成果转化和创新创业</w:t>
            </w:r>
            <w:r>
              <w:rPr>
                <w:rFonts w:hint="eastAsia" w:ascii="仿宋_GB2312" w:hAnsi="华文中宋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ascii="仿宋_GB2312" w:hAnsi="华文中宋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成果转化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jc w:val="center"/>
              <w:rPr>
                <w:rFonts w:ascii="仿宋_GB2312" w:hAnsi="华文中宋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华文中宋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_GB2312" w:hAnsi="华文中宋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华文中宋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唐剑</w:t>
            </w:r>
          </w:p>
        </w:tc>
        <w:tc>
          <w:tcPr>
            <w:tcW w:w="1701" w:type="dxa"/>
            <w:vAlign w:val="center"/>
          </w:tcPr>
          <w:p>
            <w:pPr>
              <w:rPr>
                <w:rFonts w:ascii="仿宋_GB2312" w:hAnsi="华文中宋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华文中宋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电力规划总院有限公司电网工程分公司</w:t>
            </w:r>
            <w:r>
              <w:rPr>
                <w:rFonts w:hint="eastAsia" w:ascii="仿宋_GB2312" w:hAnsi="华文中宋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仿宋_GB2312" w:hAnsi="华文中宋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副处长</w:t>
            </w:r>
          </w:p>
        </w:tc>
        <w:tc>
          <w:tcPr>
            <w:tcW w:w="1701" w:type="dxa"/>
            <w:vAlign w:val="center"/>
          </w:tcPr>
          <w:p>
            <w:pPr>
              <w:rPr>
                <w:rFonts w:ascii="仿宋_GB2312" w:hAnsi="华文中宋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华文中宋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高级工程师</w:t>
            </w:r>
          </w:p>
        </w:tc>
        <w:tc>
          <w:tcPr>
            <w:tcW w:w="1418" w:type="dxa"/>
            <w:vAlign w:val="center"/>
          </w:tcPr>
          <w:p>
            <w:pPr>
              <w:rPr>
                <w:rFonts w:ascii="仿宋_GB2312" w:hAnsi="华文中宋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华文中宋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电气工程</w:t>
            </w:r>
          </w:p>
        </w:tc>
        <w:tc>
          <w:tcPr>
            <w:tcW w:w="1892" w:type="dxa"/>
            <w:vAlign w:val="center"/>
          </w:tcPr>
          <w:p>
            <w:pPr>
              <w:rPr>
                <w:rFonts w:ascii="仿宋_GB2312" w:hAnsi="华文中宋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华文中宋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重大装备和工程攻关</w:t>
            </w:r>
            <w:r>
              <w:rPr>
                <w:rFonts w:hint="eastAsia" w:ascii="仿宋_GB2312" w:hAnsi="华文中宋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ascii="仿宋_GB2312" w:hAnsi="华文中宋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重大工程与装备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jc w:val="center"/>
              <w:rPr>
                <w:rFonts w:ascii="仿宋_GB2312" w:hAnsi="华文中宋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华文中宋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_GB2312" w:hAnsi="华文中宋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华文中宋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代正华</w:t>
            </w:r>
          </w:p>
        </w:tc>
        <w:tc>
          <w:tcPr>
            <w:tcW w:w="1701" w:type="dxa"/>
            <w:vAlign w:val="center"/>
          </w:tcPr>
          <w:p>
            <w:pPr>
              <w:rPr>
                <w:rFonts w:ascii="仿宋_GB2312" w:hAnsi="华文中宋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华文中宋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华东理工大学</w:t>
            </w:r>
          </w:p>
        </w:tc>
        <w:tc>
          <w:tcPr>
            <w:tcW w:w="1701" w:type="dxa"/>
            <w:vAlign w:val="center"/>
          </w:tcPr>
          <w:p>
            <w:pPr>
              <w:rPr>
                <w:rFonts w:ascii="仿宋_GB2312" w:hAnsi="华文中宋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华文中宋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研究员</w:t>
            </w:r>
          </w:p>
        </w:tc>
        <w:tc>
          <w:tcPr>
            <w:tcW w:w="1418" w:type="dxa"/>
            <w:vAlign w:val="center"/>
          </w:tcPr>
          <w:p>
            <w:pPr>
              <w:rPr>
                <w:rFonts w:ascii="仿宋_GB2312" w:hAnsi="华文中宋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华文中宋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煤化学工程</w:t>
            </w:r>
          </w:p>
        </w:tc>
        <w:tc>
          <w:tcPr>
            <w:tcW w:w="1892" w:type="dxa"/>
            <w:vAlign w:val="center"/>
          </w:tcPr>
          <w:p>
            <w:pPr>
              <w:rPr>
                <w:rFonts w:ascii="仿宋_GB2312" w:hAnsi="华文中宋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华文中宋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成果转化和创新创业</w:t>
            </w:r>
            <w:r>
              <w:rPr>
                <w:rFonts w:hint="eastAsia" w:ascii="仿宋_GB2312" w:hAnsi="华文中宋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ascii="仿宋_GB2312" w:hAnsi="华文中宋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成果转化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A6568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goveditor</dc:creator>
  <cp:lastModifiedBy>goveditor</cp:lastModifiedBy>
  <dcterms:modified xsi:type="dcterms:W3CDTF">2020-04-30T07:34:00Z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